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6D04" w:rsidR="006A5E5B" w:rsidRDefault="00917194" w14:paraId="b3f94ce" w14:textId="b3f94ce">
      <w:pPr>
        <w15:collapsed w:val="false"/>
        <w:rPr>
          <w:rFonts w:ascii="Arial" w:hAnsi="Arial" w:cs="Arial"/>
        </w:rPr>
      </w:pPr>
      <w:r w:rsidRPr="001A6D04">
        <w:rPr>
          <w:rFonts w:ascii="Arial" w:hAnsi="Arial" w:cs="Arial"/>
        </w:rPr>
        <w:t>REPUBLIKA HRVATSKA</w:t>
      </w:r>
    </w:p>
    <w:p w:rsidRPr="001A6D04" w:rsidR="006921B7" w:rsidRDefault="00917194">
      <w:pPr>
        <w:rPr>
          <w:rFonts w:ascii="Arial" w:hAnsi="Arial" w:cs="Arial"/>
        </w:rPr>
      </w:pPr>
      <w:r w:rsidRPr="001A6D04">
        <w:rPr>
          <w:rFonts w:ascii="Arial" w:hAnsi="Arial" w:cs="Arial"/>
        </w:rPr>
        <w:t>TRG</w:t>
      </w:r>
      <w:r w:rsidRPr="001A6D04" w:rsidR="00471A6A">
        <w:rPr>
          <w:rFonts w:ascii="Arial" w:hAnsi="Arial" w:cs="Arial"/>
        </w:rPr>
        <w:t>O</w:t>
      </w:r>
      <w:r w:rsidRPr="001A6D04">
        <w:rPr>
          <w:rFonts w:ascii="Arial" w:hAnsi="Arial" w:cs="Arial"/>
        </w:rPr>
        <w:t xml:space="preserve">VAČKI SUD U </w:t>
      </w:r>
      <w:r w:rsidRPr="001A6D04" w:rsidR="00161DA9">
        <w:rPr>
          <w:rFonts w:ascii="Arial" w:hAnsi="Arial" w:cs="Arial"/>
        </w:rPr>
        <w:t>PAZINU</w:t>
      </w:r>
    </w:p>
    <w:p w:rsidRPr="001A6D04" w:rsidR="00917194" w:rsidP="00DF7B01" w:rsidRDefault="006921B7">
      <w:pPr>
        <w:jc w:val="right"/>
        <w:rPr>
          <w:rFonts w:ascii="Arial" w:hAnsi="Arial" w:cs="Arial"/>
        </w:rPr>
      </w:pPr>
      <w:r w:rsidRPr="001A6D04">
        <w:rPr>
          <w:rFonts w:ascii="Arial" w:hAnsi="Arial" w:cs="Arial"/>
        </w:rPr>
        <w:t>St-</w:t>
      </w:r>
      <w:r w:rsidR="0024771C">
        <w:rPr>
          <w:rFonts w:ascii="Arial" w:hAnsi="Arial" w:cs="Arial"/>
        </w:rPr>
        <w:t>282</w:t>
      </w:r>
      <w:r w:rsidRPr="001A6D04" w:rsidR="00661B2F">
        <w:rPr>
          <w:rFonts w:ascii="Arial" w:hAnsi="Arial" w:cs="Arial"/>
        </w:rPr>
        <w:t>/</w:t>
      </w:r>
      <w:r w:rsidRPr="00DF7B01" w:rsidR="00A31FD5">
        <w:rPr>
          <w:rFonts w:ascii="Arial" w:hAnsi="Arial" w:cs="Arial"/>
        </w:rPr>
        <w:t>202</w:t>
      </w:r>
      <w:r w:rsidRPr="00DF7B01" w:rsidR="0024771C">
        <w:rPr>
          <w:rFonts w:ascii="Arial" w:hAnsi="Arial" w:cs="Arial"/>
        </w:rPr>
        <w:t>4</w:t>
      </w:r>
      <w:r w:rsidRPr="00DF7B01" w:rsidR="00661B2F">
        <w:rPr>
          <w:rFonts w:ascii="Arial" w:hAnsi="Arial" w:cs="Arial"/>
        </w:rPr>
        <w:t>-</w:t>
      </w:r>
      <w:r w:rsidRPr="00DF7B01" w:rsidR="00DF7B01">
        <w:rPr>
          <w:rFonts w:ascii="Arial" w:hAnsi="Arial" w:cs="Arial"/>
        </w:rPr>
        <w:t>41</w:t>
      </w:r>
    </w:p>
    <w:p w:rsidRPr="001A6D04" w:rsidR="00A31FD5" w:rsidP="00971186" w:rsidRDefault="00A31FD5">
      <w:pPr>
        <w:jc w:val="right"/>
        <w:rPr>
          <w:rFonts w:ascii="Arial" w:hAnsi="Arial" w:cs="Arial"/>
        </w:rPr>
      </w:pPr>
    </w:p>
    <w:p w:rsidRPr="001A6D04" w:rsidR="00917194" w:rsidP="00917194" w:rsidRDefault="00917194">
      <w:pPr>
        <w:jc w:val="center"/>
        <w:rPr>
          <w:rFonts w:ascii="Arial" w:hAnsi="Arial" w:cs="Arial"/>
        </w:rPr>
      </w:pPr>
      <w:r w:rsidRPr="001A6D04">
        <w:rPr>
          <w:rFonts w:ascii="Arial" w:hAnsi="Arial" w:cs="Arial"/>
        </w:rPr>
        <w:t>ZAPISNIK</w:t>
      </w:r>
    </w:p>
    <w:p w:rsidRPr="001A6D04" w:rsidR="00917194" w:rsidP="00917194" w:rsidRDefault="00917194">
      <w:pPr>
        <w:jc w:val="center"/>
        <w:rPr>
          <w:rFonts w:ascii="Arial" w:hAnsi="Arial" w:cs="Arial"/>
        </w:rPr>
      </w:pPr>
      <w:r w:rsidRPr="001A6D04">
        <w:rPr>
          <w:rFonts w:ascii="Arial" w:hAnsi="Arial" w:cs="Arial"/>
        </w:rPr>
        <w:t>(ispitno ročište)</w:t>
      </w:r>
    </w:p>
    <w:p w:rsidRPr="001A6D04" w:rsidR="00917194" w:rsidP="00917194" w:rsidRDefault="00917194">
      <w:pPr>
        <w:jc w:val="center"/>
        <w:rPr>
          <w:rFonts w:ascii="Arial" w:hAnsi="Arial" w:cs="Arial"/>
        </w:rPr>
      </w:pPr>
    </w:p>
    <w:p w:rsidRPr="001A6D04" w:rsidR="00917194" w:rsidP="00917194" w:rsidRDefault="00250C34">
      <w:pPr>
        <w:jc w:val="center"/>
        <w:rPr>
          <w:rFonts w:ascii="Arial" w:hAnsi="Arial" w:cs="Arial"/>
        </w:rPr>
      </w:pPr>
      <w:r w:rsidRPr="001A6D04">
        <w:rPr>
          <w:rFonts w:ascii="Arial" w:hAnsi="Arial" w:cs="Arial"/>
        </w:rPr>
        <w:t>Održano</w:t>
      </w:r>
      <w:r w:rsidRPr="001A6D04" w:rsidR="00917194">
        <w:rPr>
          <w:rFonts w:ascii="Arial" w:hAnsi="Arial" w:cs="Arial"/>
        </w:rPr>
        <w:t xml:space="preserve"> dana </w:t>
      </w:r>
      <w:r w:rsidR="0024771C">
        <w:rPr>
          <w:rFonts w:ascii="Arial" w:hAnsi="Arial" w:cs="Arial"/>
        </w:rPr>
        <w:t>6. veljače</w:t>
      </w:r>
      <w:r w:rsidRPr="001A6D04" w:rsidR="002352D6">
        <w:rPr>
          <w:rFonts w:ascii="Arial" w:hAnsi="Arial" w:cs="Arial"/>
        </w:rPr>
        <w:t xml:space="preserve"> </w:t>
      </w:r>
      <w:r w:rsidRPr="001A6D04" w:rsidR="006921B7">
        <w:rPr>
          <w:rFonts w:ascii="Arial" w:hAnsi="Arial" w:cs="Arial"/>
        </w:rPr>
        <w:t>20</w:t>
      </w:r>
      <w:r w:rsidRPr="001A6D04" w:rsidR="00A31FD5">
        <w:rPr>
          <w:rFonts w:ascii="Arial" w:hAnsi="Arial" w:cs="Arial"/>
        </w:rPr>
        <w:t>2</w:t>
      </w:r>
      <w:r w:rsidRPr="001A6D04" w:rsidR="002352D6">
        <w:rPr>
          <w:rFonts w:ascii="Arial" w:hAnsi="Arial" w:cs="Arial"/>
        </w:rPr>
        <w:t>5</w:t>
      </w:r>
      <w:r w:rsidRPr="001A6D04" w:rsidR="006921B7">
        <w:rPr>
          <w:rFonts w:ascii="Arial" w:hAnsi="Arial" w:cs="Arial"/>
        </w:rPr>
        <w:t xml:space="preserve">. </w:t>
      </w:r>
      <w:r w:rsidRPr="001A6D04" w:rsidR="00917194">
        <w:rPr>
          <w:rFonts w:ascii="Arial" w:hAnsi="Arial" w:cs="Arial"/>
        </w:rPr>
        <w:t xml:space="preserve">na Trgovačkom sudu u </w:t>
      </w:r>
      <w:r w:rsidRPr="001A6D04" w:rsidR="006921B7">
        <w:rPr>
          <w:rFonts w:ascii="Arial" w:hAnsi="Arial" w:cs="Arial"/>
        </w:rPr>
        <w:t xml:space="preserve">Pazinu, </w:t>
      </w:r>
    </w:p>
    <w:p w:rsidRPr="00DA541F" w:rsidR="0024771C" w:rsidP="0024771C" w:rsidRDefault="00917194">
      <w:pPr>
        <w:jc w:val="center"/>
        <w:rPr>
          <w:rFonts w:ascii="Arial" w:hAnsi="Arial" w:cs="Arial"/>
        </w:rPr>
      </w:pPr>
      <w:r w:rsidRPr="001A6D04">
        <w:rPr>
          <w:rFonts w:ascii="Arial" w:hAnsi="Arial" w:cs="Arial"/>
        </w:rPr>
        <w:t xml:space="preserve">u stečajnom postupku nad </w:t>
      </w:r>
      <w:r w:rsidR="0024771C">
        <w:rPr>
          <w:rFonts w:ascii="Arial" w:hAnsi="Arial" w:cs="Arial"/>
        </w:rPr>
        <w:t xml:space="preserve">stečajnim dužnikom LJUBIJA d.o.o. u stečaju Pula, </w:t>
      </w:r>
      <w:proofErr w:type="spellStart"/>
      <w:r w:rsidRPr="00DA541F" w:rsidR="0024771C">
        <w:rPr>
          <w:rFonts w:ascii="Arial" w:hAnsi="Arial" w:cs="Arial"/>
        </w:rPr>
        <w:t>Barbanski</w:t>
      </w:r>
      <w:proofErr w:type="spellEnd"/>
      <w:r w:rsidRPr="00DA541F" w:rsidR="0024771C">
        <w:rPr>
          <w:rFonts w:ascii="Arial" w:hAnsi="Arial" w:cs="Arial"/>
        </w:rPr>
        <w:t xml:space="preserve"> prolaz 2, OIB: 06823222122, MBS: 130095082</w:t>
      </w:r>
    </w:p>
    <w:p w:rsidRPr="00DA541F" w:rsidR="0024771C" w:rsidP="0024771C" w:rsidRDefault="0024771C">
      <w:pPr>
        <w:jc w:val="center"/>
        <w:rPr>
          <w:rFonts w:ascii="Arial" w:hAnsi="Arial" w:cs="Arial"/>
        </w:rPr>
      </w:pPr>
    </w:p>
    <w:p w:rsidRPr="00DA541F" w:rsidR="0024771C" w:rsidP="0024771C" w:rsidRDefault="0024771C">
      <w:pPr>
        <w:jc w:val="both"/>
        <w:rPr>
          <w:rFonts w:ascii="Arial" w:hAnsi="Arial" w:cs="Arial"/>
        </w:rPr>
      </w:pPr>
      <w:r w:rsidRPr="00DA541F">
        <w:rPr>
          <w:rFonts w:ascii="Arial" w:hAnsi="Arial" w:cs="Arial"/>
        </w:rPr>
        <w:t>OD SUDA NAZOČNI:</w:t>
      </w:r>
    </w:p>
    <w:p w:rsidRPr="00DA541F" w:rsidR="0024771C" w:rsidP="0024771C" w:rsidRDefault="0024771C">
      <w:pPr>
        <w:jc w:val="both"/>
        <w:rPr>
          <w:rFonts w:ascii="Arial" w:hAnsi="Arial" w:cs="Arial"/>
        </w:rPr>
      </w:pPr>
      <w:r w:rsidRPr="00DA541F">
        <w:rPr>
          <w:rFonts w:ascii="Arial" w:hAnsi="Arial" w:cs="Arial"/>
        </w:rPr>
        <w:t>Ivan Dujić, stečajni sudac</w:t>
      </w:r>
    </w:p>
    <w:p w:rsidRPr="00DA541F" w:rsidR="0024771C" w:rsidP="0024771C" w:rsidRDefault="002477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Ana Pomazan</w:t>
      </w:r>
      <w:r w:rsidRPr="00DA541F">
        <w:rPr>
          <w:rFonts w:ascii="Arial" w:hAnsi="Arial" w:cs="Arial"/>
        </w:rPr>
        <w:t>, zapisničar</w:t>
      </w:r>
    </w:p>
    <w:p w:rsidRPr="00DA541F" w:rsidR="0024771C" w:rsidP="0024771C" w:rsidRDefault="0024771C">
      <w:pPr>
        <w:jc w:val="both"/>
        <w:rPr>
          <w:rFonts w:ascii="Arial" w:hAnsi="Arial" w:cs="Arial"/>
        </w:rPr>
      </w:pPr>
    </w:p>
    <w:p w:rsidRPr="00DA541F" w:rsidR="0024771C" w:rsidP="0024771C" w:rsidRDefault="0024771C">
      <w:pPr>
        <w:jc w:val="both"/>
        <w:rPr>
          <w:rFonts w:ascii="Arial" w:hAnsi="Arial" w:cs="Arial"/>
        </w:rPr>
      </w:pPr>
      <w:r w:rsidRPr="00DA541F">
        <w:rPr>
          <w:rFonts w:ascii="Arial" w:hAnsi="Arial" w:cs="Arial"/>
        </w:rPr>
        <w:t xml:space="preserve">Kristijan </w:t>
      </w:r>
      <w:proofErr w:type="spellStart"/>
      <w:r w:rsidRPr="00DA541F">
        <w:rPr>
          <w:rFonts w:ascii="Arial" w:hAnsi="Arial" w:cs="Arial"/>
        </w:rPr>
        <w:t>Mijandrušić</w:t>
      </w:r>
      <w:proofErr w:type="spellEnd"/>
      <w:r w:rsidRPr="00DA541F">
        <w:rPr>
          <w:rFonts w:ascii="Arial" w:hAnsi="Arial" w:cs="Arial"/>
        </w:rPr>
        <w:t>, stečajni upravitelj</w:t>
      </w:r>
    </w:p>
    <w:p w:rsidRPr="001A6D04" w:rsidR="00917194" w:rsidP="00DF7B01" w:rsidRDefault="00917194">
      <w:pPr>
        <w:rPr>
          <w:rFonts w:ascii="Arial" w:hAnsi="Arial" w:cs="Arial"/>
        </w:rPr>
      </w:pPr>
    </w:p>
    <w:p w:rsidRPr="001A6D04" w:rsidR="00917194" w:rsidP="00DF7B01" w:rsidRDefault="001226A0">
      <w:pPr>
        <w:jc w:val="center"/>
        <w:rPr>
          <w:rFonts w:ascii="Arial" w:hAnsi="Arial" w:cs="Arial"/>
        </w:rPr>
      </w:pPr>
      <w:r w:rsidRPr="001A6D04">
        <w:rPr>
          <w:rFonts w:ascii="Arial" w:hAnsi="Arial" w:cs="Arial"/>
        </w:rPr>
        <w:t xml:space="preserve">Početak u </w:t>
      </w:r>
      <w:r w:rsidR="0024771C">
        <w:rPr>
          <w:rFonts w:ascii="Arial" w:hAnsi="Arial" w:cs="Arial"/>
        </w:rPr>
        <w:t>13</w:t>
      </w:r>
      <w:r w:rsidRPr="001A6D04" w:rsidR="00D070CC">
        <w:rPr>
          <w:rFonts w:ascii="Arial" w:hAnsi="Arial" w:cs="Arial"/>
        </w:rPr>
        <w:t>:</w:t>
      </w:r>
      <w:r w:rsidRPr="001A6D04" w:rsidR="002352D6">
        <w:rPr>
          <w:rFonts w:ascii="Arial" w:hAnsi="Arial" w:cs="Arial"/>
        </w:rPr>
        <w:t>3</w:t>
      </w:r>
      <w:r w:rsidRPr="001A6D04" w:rsidR="00661B2F">
        <w:rPr>
          <w:rFonts w:ascii="Arial" w:hAnsi="Arial" w:cs="Arial"/>
        </w:rPr>
        <w:t>0</w:t>
      </w:r>
      <w:r w:rsidRPr="001A6D04" w:rsidR="006921B7">
        <w:rPr>
          <w:rFonts w:ascii="Arial" w:hAnsi="Arial" w:cs="Arial"/>
        </w:rPr>
        <w:t xml:space="preserve"> sati</w:t>
      </w:r>
    </w:p>
    <w:p w:rsidRPr="001A6D04" w:rsidR="00917194" w:rsidP="00DF7B01" w:rsidRDefault="00917194">
      <w:pPr>
        <w:rPr>
          <w:rFonts w:ascii="Arial" w:hAnsi="Arial" w:cs="Arial"/>
        </w:rPr>
      </w:pPr>
    </w:p>
    <w:p w:rsidRPr="001A6D04" w:rsidR="00917194" w:rsidP="00917194" w:rsidRDefault="00917194">
      <w:pPr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tab/>
        <w:t>Utvrđuje se da su na današnje ročište pristupili slijedeći vjerovnici:</w:t>
      </w:r>
    </w:p>
    <w:p w:rsidRPr="00DA541F" w:rsidR="0024771C" w:rsidP="0024771C" w:rsidRDefault="0024771C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DA541F">
        <w:rPr>
          <w:rFonts w:ascii="Arial" w:hAnsi="Arial" w:cs="Arial"/>
        </w:rPr>
        <w:t xml:space="preserve">Za Republiku Hrvatsku, zamjenica ŽDO Pula Nevenka </w:t>
      </w:r>
      <w:proofErr w:type="spellStart"/>
      <w:r w:rsidRPr="00DA541F">
        <w:rPr>
          <w:rFonts w:ascii="Arial" w:hAnsi="Arial" w:cs="Arial"/>
        </w:rPr>
        <w:t>Kovčalija</w:t>
      </w:r>
      <w:proofErr w:type="spellEnd"/>
      <w:r w:rsidRPr="00DA541F">
        <w:rPr>
          <w:rFonts w:ascii="Arial" w:hAnsi="Arial" w:cs="Arial"/>
        </w:rPr>
        <w:t xml:space="preserve"> </w:t>
      </w:r>
    </w:p>
    <w:p w:rsidR="006174C7" w:rsidP="00917194" w:rsidRDefault="006174C7">
      <w:pPr>
        <w:jc w:val="both"/>
        <w:rPr>
          <w:rFonts w:ascii="Arial" w:hAnsi="Arial" w:cs="Arial"/>
        </w:rPr>
      </w:pPr>
    </w:p>
    <w:p w:rsidR="009C6C5A" w:rsidP="009C6C5A" w:rsidRDefault="009C6C5A">
      <w:pPr>
        <w:ind w:left="705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stečajni upravitelj u spis dostavlja prijavu tražbina.</w:t>
      </w:r>
    </w:p>
    <w:p w:rsidRPr="001A6D04" w:rsidR="009C6C5A" w:rsidP="00917194" w:rsidRDefault="009C6C5A">
      <w:pPr>
        <w:jc w:val="both"/>
        <w:rPr>
          <w:rFonts w:ascii="Arial" w:hAnsi="Arial" w:cs="Arial"/>
        </w:rPr>
      </w:pPr>
    </w:p>
    <w:p w:rsidRPr="001A6D04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1A6D04" w:rsidR="00250C34" w:rsidP="00DF7B01" w:rsidRDefault="00250C34">
      <w:pPr>
        <w:jc w:val="both"/>
        <w:rPr>
          <w:rFonts w:ascii="Arial" w:hAnsi="Arial" w:cs="Arial"/>
        </w:rPr>
      </w:pPr>
    </w:p>
    <w:p w:rsidRPr="001A6D04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1A6D04" w:rsidR="00B47F66">
        <w:rPr>
          <w:rFonts w:ascii="Arial" w:hAnsi="Arial" w:cs="Arial"/>
        </w:rPr>
        <w:t>čl. 265. st. 4. Stečajnog zakona</w:t>
      </w:r>
      <w:r w:rsidRPr="001A6D04">
        <w:rPr>
          <w:rFonts w:ascii="Arial" w:hAnsi="Arial" w:cs="Arial"/>
        </w:rPr>
        <w:t>).</w:t>
      </w:r>
    </w:p>
    <w:p w:rsidRPr="001A6D04" w:rsidR="00250C34" w:rsidP="00DF7B01" w:rsidRDefault="00250C34">
      <w:pPr>
        <w:jc w:val="both"/>
        <w:rPr>
          <w:rFonts w:ascii="Arial" w:hAnsi="Arial" w:cs="Arial"/>
        </w:rPr>
      </w:pPr>
    </w:p>
    <w:p w:rsidRPr="001A6D04" w:rsidR="00B47F66" w:rsidP="00B47F66" w:rsidRDefault="00B47F66">
      <w:pPr>
        <w:ind w:firstLine="720"/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t xml:space="preserve">Tražbine koje su osporili stečajni upravitelj, dužnik pojedinac ili koji od stečajnih vjerovnika moraju se posebno raspraviti (čl. 260. st. 3. Stečajnog zakona). Izlučna i </w:t>
      </w:r>
      <w:proofErr w:type="spellStart"/>
      <w:r w:rsidRPr="001A6D04">
        <w:rPr>
          <w:rFonts w:ascii="Arial" w:hAnsi="Arial" w:cs="Arial"/>
        </w:rPr>
        <w:t>razlučna</w:t>
      </w:r>
      <w:proofErr w:type="spellEnd"/>
      <w:r w:rsidRPr="001A6D04">
        <w:rPr>
          <w:rFonts w:ascii="Arial" w:hAnsi="Arial" w:cs="Arial"/>
        </w:rPr>
        <w:t xml:space="preserve"> prava nisu predmet ispitivanja (čl. 260. st. 4. Stečajnog zakona).</w:t>
      </w:r>
    </w:p>
    <w:p w:rsidRPr="001A6D04" w:rsidR="00250C34" w:rsidP="00DF7B01" w:rsidRDefault="00250C34">
      <w:pPr>
        <w:jc w:val="both"/>
        <w:rPr>
          <w:rFonts w:ascii="Arial" w:hAnsi="Arial" w:cs="Arial"/>
        </w:rPr>
      </w:pPr>
    </w:p>
    <w:p w:rsidRPr="001A6D04" w:rsidR="00250C34" w:rsidP="00250C34" w:rsidRDefault="005D6E99">
      <w:pPr>
        <w:ind w:firstLine="720"/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t xml:space="preserve">Utvrđuje se da je poziv vjerovnicima za današnje ispitno ročište javno priopćen i objavljen putem e-oglasne ploče dana </w:t>
      </w:r>
      <w:r w:rsidR="0024771C">
        <w:rPr>
          <w:rFonts w:ascii="Arial" w:hAnsi="Arial" w:cs="Arial"/>
        </w:rPr>
        <w:t>6. prosinca</w:t>
      </w:r>
      <w:r w:rsidRPr="001A6D04" w:rsidR="002352D6">
        <w:rPr>
          <w:rFonts w:ascii="Arial" w:hAnsi="Arial" w:cs="Arial"/>
        </w:rPr>
        <w:t xml:space="preserve"> 2024</w:t>
      </w:r>
      <w:r w:rsidRPr="001A6D04">
        <w:rPr>
          <w:rFonts w:ascii="Arial" w:hAnsi="Arial" w:cs="Arial"/>
        </w:rPr>
        <w:t>.</w:t>
      </w:r>
      <w:r w:rsidRPr="001A6D04" w:rsidR="00250C34">
        <w:rPr>
          <w:rFonts w:ascii="Arial" w:hAnsi="Arial" w:cs="Arial"/>
        </w:rPr>
        <w:t xml:space="preserve"> Utvrđuje se da </w:t>
      </w:r>
      <w:r w:rsidRPr="001A6D04" w:rsidR="006921B7">
        <w:rPr>
          <w:rFonts w:ascii="Arial" w:hAnsi="Arial" w:cs="Arial"/>
        </w:rPr>
        <w:t>je</w:t>
      </w:r>
      <w:r w:rsidRPr="001A6D04" w:rsidR="00250C34">
        <w:rPr>
          <w:rFonts w:ascii="Arial" w:hAnsi="Arial" w:cs="Arial"/>
        </w:rPr>
        <w:t xml:space="preserve"> ukupno pristigl</w:t>
      </w:r>
      <w:r w:rsidRPr="001A6D04" w:rsidR="002352D6">
        <w:rPr>
          <w:rFonts w:ascii="Arial" w:hAnsi="Arial" w:cs="Arial"/>
        </w:rPr>
        <w:t>a</w:t>
      </w:r>
      <w:r w:rsidRPr="001A6D04" w:rsidR="006921B7">
        <w:rPr>
          <w:rFonts w:ascii="Arial" w:hAnsi="Arial" w:cs="Arial"/>
        </w:rPr>
        <w:t xml:space="preserve"> </w:t>
      </w:r>
      <w:r w:rsidRPr="00DF7B01" w:rsidR="002352D6">
        <w:rPr>
          <w:rFonts w:ascii="Arial" w:hAnsi="Arial" w:cs="Arial"/>
        </w:rPr>
        <w:t>1</w:t>
      </w:r>
      <w:r w:rsidRPr="00DF7B01" w:rsidR="00250C34">
        <w:rPr>
          <w:rFonts w:ascii="Arial" w:hAnsi="Arial" w:cs="Arial"/>
        </w:rPr>
        <w:t xml:space="preserve"> prijav</w:t>
      </w:r>
      <w:r w:rsidRPr="00DF7B01" w:rsidR="002352D6">
        <w:rPr>
          <w:rFonts w:ascii="Arial" w:hAnsi="Arial" w:cs="Arial"/>
        </w:rPr>
        <w:t>a</w:t>
      </w:r>
      <w:r w:rsidRPr="00DF7B01" w:rsidR="00250C34">
        <w:rPr>
          <w:rFonts w:ascii="Arial" w:hAnsi="Arial" w:cs="Arial"/>
        </w:rPr>
        <w:t xml:space="preserve"> tražbin</w:t>
      </w:r>
      <w:r w:rsidRPr="00DF7B01" w:rsidR="00661B2F">
        <w:rPr>
          <w:rFonts w:ascii="Arial" w:hAnsi="Arial" w:cs="Arial"/>
        </w:rPr>
        <w:t>a</w:t>
      </w:r>
      <w:r w:rsidRPr="00DF7B01" w:rsidR="00250C34">
        <w:rPr>
          <w:rFonts w:ascii="Arial" w:hAnsi="Arial" w:cs="Arial"/>
        </w:rPr>
        <w:t>.</w:t>
      </w:r>
    </w:p>
    <w:p w:rsidRPr="001A6D04" w:rsidR="00250C34" w:rsidP="00DF7B01" w:rsidRDefault="00250C34">
      <w:pPr>
        <w:jc w:val="both"/>
        <w:rPr>
          <w:rFonts w:ascii="Arial" w:hAnsi="Arial" w:cs="Arial"/>
        </w:rPr>
      </w:pPr>
    </w:p>
    <w:p w:rsidRPr="001A6D04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t xml:space="preserve">Stečajni sudac ukazuje stečajnom upravitelju na njegovu dužnost da se određeno izjasni priznaje li ili osporava svaku prijavljenu tražbinu, </w:t>
      </w:r>
      <w:r w:rsidRPr="001A6D04" w:rsidR="00B47F66">
        <w:rPr>
          <w:rFonts w:ascii="Arial" w:hAnsi="Arial" w:cs="Arial"/>
        </w:rPr>
        <w:t>sukladno čl. 260. st. 2. Stečajnog zakona.</w:t>
      </w:r>
    </w:p>
    <w:p w:rsidRPr="001A6D04" w:rsidR="00713E96" w:rsidP="00713E96" w:rsidRDefault="00713E96">
      <w:pPr>
        <w:jc w:val="both"/>
        <w:rPr>
          <w:rFonts w:ascii="Arial" w:hAnsi="Arial" w:cs="Arial"/>
        </w:rPr>
      </w:pPr>
    </w:p>
    <w:p w:rsidRPr="001A6D04" w:rsidR="00713E96" w:rsidP="00713E96" w:rsidRDefault="00713E96">
      <w:pPr>
        <w:ind w:firstLine="708"/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t>Prelazi se na ispitivanje svake prijavljene tražbine:</w:t>
      </w:r>
    </w:p>
    <w:p w:rsidRPr="001A6D04" w:rsidR="00287AC6" w:rsidP="00DF7B01" w:rsidRDefault="00287AC6">
      <w:pPr>
        <w:jc w:val="both"/>
        <w:rPr>
          <w:rFonts w:ascii="Arial" w:hAnsi="Arial" w:cs="Arial"/>
        </w:rPr>
      </w:pPr>
    </w:p>
    <w:p w:rsidRPr="001A6D04" w:rsidR="00075565" w:rsidP="002352D6" w:rsidRDefault="00DB12B0">
      <w:pPr>
        <w:ind w:firstLine="708"/>
        <w:jc w:val="both"/>
        <w:rPr>
          <w:rFonts w:ascii="Arial" w:hAnsi="Arial" w:cs="Arial"/>
        </w:rPr>
      </w:pPr>
      <w:r w:rsidRPr="00CD32BC">
        <w:rPr>
          <w:rFonts w:ascii="Arial" w:hAnsi="Arial" w:cs="Arial"/>
        </w:rPr>
        <w:t>1</w:t>
      </w:r>
      <w:r w:rsidRPr="00CD32BC" w:rsidR="00075565">
        <w:rPr>
          <w:rFonts w:ascii="Arial" w:hAnsi="Arial" w:cs="Arial"/>
        </w:rPr>
        <w:t xml:space="preserve">. </w:t>
      </w:r>
      <w:r w:rsidRPr="00CD32BC" w:rsidR="0024771C">
        <w:rPr>
          <w:rFonts w:ascii="Arial" w:hAnsi="Arial" w:cs="Arial"/>
        </w:rPr>
        <w:t>REPUBLIKA HRVATSKA, Ministarstvo financija, Porezna uprava, Područni ured Istra, Primorje, Lika</w:t>
      </w:r>
      <w:r w:rsidRPr="00CD32BC" w:rsidR="00075565">
        <w:rPr>
          <w:rFonts w:ascii="Arial" w:hAnsi="Arial" w:cs="Arial"/>
        </w:rPr>
        <w:t>, prijavi</w:t>
      </w:r>
      <w:r w:rsidRPr="00CD32BC" w:rsidR="0024771C">
        <w:rPr>
          <w:rFonts w:ascii="Arial" w:hAnsi="Arial" w:cs="Arial"/>
        </w:rPr>
        <w:t>la</w:t>
      </w:r>
      <w:r w:rsidRPr="00CD32BC" w:rsidR="00075565">
        <w:rPr>
          <w:rFonts w:ascii="Arial" w:hAnsi="Arial" w:cs="Arial"/>
        </w:rPr>
        <w:t xml:space="preserve"> </w:t>
      </w:r>
      <w:r w:rsidRPr="001A6D04" w:rsidR="00075565">
        <w:rPr>
          <w:rFonts w:ascii="Arial" w:hAnsi="Arial" w:cs="Arial"/>
        </w:rPr>
        <w:t xml:space="preserve">je tražbinu u iznosu od </w:t>
      </w:r>
      <w:r w:rsidR="00DF7B01">
        <w:rPr>
          <w:rFonts w:ascii="Arial" w:hAnsi="Arial" w:cs="Arial"/>
        </w:rPr>
        <w:t>481,23</w:t>
      </w:r>
      <w:r w:rsidRPr="001A6D04" w:rsidR="002352D6">
        <w:rPr>
          <w:rFonts w:ascii="Arial" w:hAnsi="Arial" w:cs="Arial"/>
        </w:rPr>
        <w:t xml:space="preserve"> </w:t>
      </w:r>
      <w:r w:rsidRPr="001A6D04" w:rsidR="00A31FD5">
        <w:rPr>
          <w:rFonts w:ascii="Arial" w:hAnsi="Arial" w:cs="Arial"/>
        </w:rPr>
        <w:t>eura</w:t>
      </w:r>
      <w:r w:rsidRPr="001A6D04" w:rsidR="00075565">
        <w:rPr>
          <w:rFonts w:ascii="Arial" w:hAnsi="Arial" w:cs="Arial"/>
        </w:rPr>
        <w:t xml:space="preserve">, s osnova </w:t>
      </w:r>
      <w:r w:rsidR="0024771C">
        <w:rPr>
          <w:rFonts w:ascii="Arial" w:hAnsi="Arial" w:cs="Arial"/>
        </w:rPr>
        <w:t>zateznih kamata</w:t>
      </w:r>
      <w:r w:rsidRPr="00DF7B01" w:rsidR="00DF7B01">
        <w:rPr>
          <w:rFonts w:ascii="Arial" w:hAnsi="Arial" w:cs="Arial"/>
        </w:rPr>
        <w:t xml:space="preserve"> </w:t>
      </w:r>
      <w:r w:rsidR="00DF7B01">
        <w:rPr>
          <w:rFonts w:ascii="Arial" w:hAnsi="Arial" w:cs="Arial"/>
        </w:rPr>
        <w:t>i troškova</w:t>
      </w:r>
      <w:r w:rsidRPr="001A6D04" w:rsidR="00DF7B01">
        <w:rPr>
          <w:rFonts w:ascii="Arial" w:hAnsi="Arial" w:cs="Arial"/>
        </w:rPr>
        <w:t xml:space="preserve"> </w:t>
      </w:r>
      <w:r w:rsidR="00DF7B01">
        <w:rPr>
          <w:rFonts w:ascii="Arial" w:hAnsi="Arial" w:cs="Arial"/>
        </w:rPr>
        <w:t>sastava prijave tražbine te</w:t>
      </w:r>
      <w:r w:rsidR="00DF7B01">
        <w:rPr>
          <w:rFonts w:ascii="Arial" w:hAnsi="Arial" w:cs="Arial"/>
        </w:rPr>
        <w:t xml:space="preserve"> pristupa na izvještajno ročište</w:t>
      </w:r>
      <w:r w:rsidRPr="001A6D04" w:rsidR="00075565">
        <w:rPr>
          <w:rFonts w:ascii="Arial" w:hAnsi="Arial" w:cs="Arial"/>
        </w:rPr>
        <w:t xml:space="preserve">.  </w:t>
      </w:r>
    </w:p>
    <w:p w:rsidRPr="001A6D04" w:rsidR="00DF7B01" w:rsidP="00DF7B01" w:rsidRDefault="008E30A5">
      <w:pPr>
        <w:ind w:firstLine="708"/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t xml:space="preserve">Stečajni upravitelj tražbinu priznaje u cijelosti </w:t>
      </w:r>
      <w:r w:rsidR="00DF7B01">
        <w:rPr>
          <w:rFonts w:ascii="Arial" w:hAnsi="Arial" w:cs="Arial"/>
        </w:rPr>
        <w:t xml:space="preserve">i to u iznosu od 282,15 eura </w:t>
      </w:r>
      <w:r w:rsidRPr="001A6D04">
        <w:rPr>
          <w:rFonts w:ascii="Arial" w:hAnsi="Arial" w:cs="Arial"/>
        </w:rPr>
        <w:t xml:space="preserve">kao tražbinu </w:t>
      </w:r>
      <w:r w:rsidR="001D2693">
        <w:rPr>
          <w:rFonts w:ascii="Arial" w:hAnsi="Arial" w:cs="Arial"/>
        </w:rPr>
        <w:t>prvog</w:t>
      </w:r>
      <w:r w:rsidRPr="001A6D04">
        <w:rPr>
          <w:rFonts w:ascii="Arial" w:hAnsi="Arial" w:cs="Arial"/>
        </w:rPr>
        <w:t xml:space="preserve"> </w:t>
      </w:r>
      <w:r w:rsidRPr="001A6D04" w:rsidR="002352D6">
        <w:rPr>
          <w:rFonts w:ascii="Arial" w:hAnsi="Arial" w:cs="Arial"/>
        </w:rPr>
        <w:t>nižeg</w:t>
      </w:r>
      <w:r w:rsidR="00DF7B01">
        <w:rPr>
          <w:rFonts w:ascii="Arial" w:hAnsi="Arial" w:cs="Arial"/>
        </w:rPr>
        <w:t xml:space="preserve"> isplatnog reda, te u iznosu od 199,08 eura kao </w:t>
      </w:r>
      <w:r w:rsidRPr="001A6D04" w:rsidR="00DF7B01">
        <w:rPr>
          <w:rFonts w:ascii="Arial" w:hAnsi="Arial" w:cs="Arial"/>
        </w:rPr>
        <w:t>tražbinu drugog nižeg isplatnog reda.</w:t>
      </w:r>
    </w:p>
    <w:p w:rsidRPr="001A6D04" w:rsidR="008E30A5" w:rsidP="008E30A5" w:rsidRDefault="008E30A5">
      <w:pPr>
        <w:ind w:firstLine="708"/>
        <w:jc w:val="both"/>
        <w:rPr>
          <w:rFonts w:ascii="Arial" w:hAnsi="Arial" w:cs="Arial"/>
        </w:rPr>
      </w:pPr>
    </w:p>
    <w:p w:rsidRPr="001A6D04" w:rsidR="008E30A5" w:rsidP="008E30A5" w:rsidRDefault="008E30A5">
      <w:pPr>
        <w:ind w:firstLine="708"/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lastRenderedPageBreak/>
        <w:t>Utvrđuje se da nijedan od stečajnih vjerovnika nije osporio tražbinu.</w:t>
      </w:r>
    </w:p>
    <w:p w:rsidRPr="00CD32BC" w:rsidR="00133218" w:rsidP="008E30A5" w:rsidRDefault="008E30A5">
      <w:pPr>
        <w:ind w:firstLine="708"/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t xml:space="preserve">Stečajni sudac objavljuje da se tražbina </w:t>
      </w:r>
      <w:r w:rsidRPr="00CD32BC">
        <w:rPr>
          <w:rFonts w:ascii="Arial" w:hAnsi="Arial" w:cs="Arial"/>
        </w:rPr>
        <w:t xml:space="preserve">stečajnog vjerovnika </w:t>
      </w:r>
      <w:r w:rsidRPr="00CD32BC" w:rsidR="0024771C">
        <w:rPr>
          <w:rFonts w:ascii="Arial" w:hAnsi="Arial" w:cs="Arial"/>
        </w:rPr>
        <w:t>REPUBLIKA HRVATSKA, Ministarstvo financija, Porezna uprava, Područni ured Istra, Primorje, Lika</w:t>
      </w:r>
      <w:r w:rsidRPr="00CD32BC">
        <w:rPr>
          <w:rFonts w:ascii="Arial" w:hAnsi="Arial" w:cs="Arial"/>
        </w:rPr>
        <w:t xml:space="preserve">, smatra utvrđenom u iznosu od </w:t>
      </w:r>
      <w:r w:rsidRPr="00CD32BC" w:rsidR="0024771C">
        <w:rPr>
          <w:rFonts w:ascii="Arial" w:hAnsi="Arial" w:cs="Arial"/>
        </w:rPr>
        <w:t xml:space="preserve">282,15 </w:t>
      </w:r>
      <w:r w:rsidRPr="00CD32BC" w:rsidR="00A31FD5">
        <w:rPr>
          <w:rFonts w:ascii="Arial" w:hAnsi="Arial" w:cs="Arial"/>
        </w:rPr>
        <w:t>eura</w:t>
      </w:r>
      <w:r w:rsidRPr="00CD32BC">
        <w:rPr>
          <w:rFonts w:ascii="Arial" w:hAnsi="Arial" w:cs="Arial"/>
        </w:rPr>
        <w:t xml:space="preserve"> </w:t>
      </w:r>
      <w:r w:rsidRPr="00CD32BC" w:rsidR="009C6C5A">
        <w:rPr>
          <w:rFonts w:ascii="Arial" w:hAnsi="Arial" w:cs="Arial"/>
        </w:rPr>
        <w:t>kao tražbina</w:t>
      </w:r>
      <w:r w:rsidRPr="00CD32BC">
        <w:rPr>
          <w:rFonts w:ascii="Arial" w:hAnsi="Arial" w:cs="Arial"/>
        </w:rPr>
        <w:t xml:space="preserve"> </w:t>
      </w:r>
      <w:r w:rsidRPr="00CD32BC" w:rsidR="009C6C5A">
        <w:rPr>
          <w:rFonts w:ascii="Arial" w:hAnsi="Arial" w:cs="Arial"/>
        </w:rPr>
        <w:t>prvog</w:t>
      </w:r>
      <w:r w:rsidRPr="00CD32BC" w:rsidR="002352D6">
        <w:rPr>
          <w:rFonts w:ascii="Arial" w:hAnsi="Arial" w:cs="Arial"/>
        </w:rPr>
        <w:t xml:space="preserve"> niž</w:t>
      </w:r>
      <w:r w:rsidRPr="00CD32BC" w:rsidR="009C6C5A">
        <w:rPr>
          <w:rFonts w:ascii="Arial" w:hAnsi="Arial" w:cs="Arial"/>
        </w:rPr>
        <w:t>eg</w:t>
      </w:r>
      <w:r w:rsidRPr="00CD32BC" w:rsidR="002352D6">
        <w:rPr>
          <w:rFonts w:ascii="Arial" w:hAnsi="Arial" w:cs="Arial"/>
        </w:rPr>
        <w:t xml:space="preserve"> </w:t>
      </w:r>
      <w:r w:rsidRPr="00CD32BC" w:rsidR="009C6C5A">
        <w:rPr>
          <w:rFonts w:ascii="Arial" w:hAnsi="Arial" w:cs="Arial"/>
        </w:rPr>
        <w:t>isplatnog</w:t>
      </w:r>
      <w:r w:rsidRPr="00CD32BC">
        <w:rPr>
          <w:rFonts w:ascii="Arial" w:hAnsi="Arial" w:cs="Arial"/>
        </w:rPr>
        <w:t xml:space="preserve"> red</w:t>
      </w:r>
      <w:r w:rsidRPr="00CD32BC" w:rsidR="009C6C5A">
        <w:rPr>
          <w:rFonts w:ascii="Arial" w:hAnsi="Arial" w:cs="Arial"/>
        </w:rPr>
        <w:t>a</w:t>
      </w:r>
      <w:r w:rsidRPr="00CD32BC" w:rsidR="00DF7B01">
        <w:rPr>
          <w:rFonts w:ascii="Arial" w:hAnsi="Arial" w:cs="Arial"/>
        </w:rPr>
        <w:t xml:space="preserve">, te u iznosu od </w:t>
      </w:r>
      <w:r w:rsidRPr="00CD32BC" w:rsidR="00DF7B01">
        <w:rPr>
          <w:rFonts w:ascii="Arial" w:hAnsi="Arial" w:cs="Arial"/>
        </w:rPr>
        <w:t xml:space="preserve">199,08 eura </w:t>
      </w:r>
      <w:r w:rsidRPr="00CD32BC" w:rsidR="009C6C5A">
        <w:rPr>
          <w:rFonts w:ascii="Arial" w:hAnsi="Arial" w:cs="Arial"/>
        </w:rPr>
        <w:t xml:space="preserve">kao tražbina </w:t>
      </w:r>
      <w:r w:rsidRPr="00CD32BC" w:rsidR="00CD32BC">
        <w:rPr>
          <w:rFonts w:ascii="Arial" w:hAnsi="Arial" w:cs="Arial"/>
        </w:rPr>
        <w:t>drugog</w:t>
      </w:r>
      <w:r w:rsidRPr="00CD32BC" w:rsidR="009C6C5A">
        <w:rPr>
          <w:rFonts w:ascii="Arial" w:hAnsi="Arial" w:cs="Arial"/>
        </w:rPr>
        <w:t xml:space="preserve"> nižeg isplatnog reda</w:t>
      </w:r>
      <w:r w:rsidRPr="00CD32BC" w:rsidR="00DF7B01">
        <w:rPr>
          <w:rFonts w:ascii="Arial" w:hAnsi="Arial" w:cs="Arial"/>
        </w:rPr>
        <w:t>.</w:t>
      </w:r>
    </w:p>
    <w:p w:rsidRPr="001A6D04" w:rsidR="0024771C" w:rsidP="0024771C" w:rsidRDefault="0024771C">
      <w:pPr>
        <w:jc w:val="both"/>
        <w:rPr>
          <w:rFonts w:ascii="Arial" w:hAnsi="Arial" w:cs="Arial"/>
        </w:rPr>
      </w:pPr>
    </w:p>
    <w:p w:rsidRPr="001A6D04" w:rsidR="00D557E2" w:rsidP="00C02461" w:rsidRDefault="00A31FD5">
      <w:pPr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tab/>
      </w:r>
      <w:r w:rsidRPr="001A6D04" w:rsidR="00D557E2">
        <w:rPr>
          <w:rFonts w:ascii="Arial" w:hAnsi="Arial" w:cs="Arial"/>
        </w:rPr>
        <w:t xml:space="preserve">Stečajni sudac donosi </w:t>
      </w:r>
    </w:p>
    <w:p w:rsidRPr="001A6D04" w:rsidR="00F20563" w:rsidP="00C02461" w:rsidRDefault="00F20563">
      <w:pPr>
        <w:jc w:val="both"/>
        <w:rPr>
          <w:rFonts w:ascii="Arial" w:hAnsi="Arial" w:cs="Arial"/>
        </w:rPr>
      </w:pPr>
    </w:p>
    <w:p w:rsidRPr="001A6D04" w:rsidR="00D557E2" w:rsidP="00D557E2" w:rsidRDefault="00D557E2">
      <w:pPr>
        <w:jc w:val="center"/>
        <w:rPr>
          <w:rFonts w:ascii="Arial" w:hAnsi="Arial" w:cs="Arial"/>
        </w:rPr>
      </w:pPr>
      <w:r w:rsidRPr="001A6D04">
        <w:rPr>
          <w:rFonts w:ascii="Arial" w:hAnsi="Arial" w:cs="Arial"/>
        </w:rPr>
        <w:t xml:space="preserve">z a k </w:t>
      </w:r>
      <w:proofErr w:type="spellStart"/>
      <w:r w:rsidRPr="001A6D04">
        <w:rPr>
          <w:rFonts w:ascii="Arial" w:hAnsi="Arial" w:cs="Arial"/>
        </w:rPr>
        <w:t>lj</w:t>
      </w:r>
      <w:proofErr w:type="spellEnd"/>
      <w:r w:rsidRPr="001A6D04">
        <w:rPr>
          <w:rFonts w:ascii="Arial" w:hAnsi="Arial" w:cs="Arial"/>
        </w:rPr>
        <w:t xml:space="preserve"> u č a k </w:t>
      </w:r>
    </w:p>
    <w:p w:rsidRPr="001A6D04" w:rsidR="00D557E2" w:rsidP="00D557E2" w:rsidRDefault="00D557E2">
      <w:pPr>
        <w:jc w:val="center"/>
        <w:rPr>
          <w:rFonts w:ascii="Arial" w:hAnsi="Arial" w:cs="Arial"/>
        </w:rPr>
      </w:pPr>
    </w:p>
    <w:p w:rsidRPr="001A6D04" w:rsidR="00D557E2" w:rsidP="00D557E2" w:rsidRDefault="00D557E2">
      <w:pPr>
        <w:ind w:firstLine="720"/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1A6D04" w:rsidR="00191DF3">
        <w:rPr>
          <w:rFonts w:ascii="Arial" w:hAnsi="Arial" w:cs="Arial"/>
        </w:rPr>
        <w:t xml:space="preserve"> </w:t>
      </w:r>
      <w:r w:rsidRPr="001A6D04">
        <w:rPr>
          <w:rFonts w:ascii="Arial" w:hAnsi="Arial" w:cs="Arial"/>
        </w:rPr>
        <w:t>biti će objavljeno na e-oglasnoj ploči suda (čl. 12. vezano uz čl. 441. st. 2. Stečajnog zak</w:t>
      </w:r>
      <w:r w:rsidRPr="001A6D04" w:rsidR="00C103E3">
        <w:rPr>
          <w:rFonts w:ascii="Arial" w:hAnsi="Arial" w:cs="Arial"/>
        </w:rPr>
        <w:t>ona</w:t>
      </w:r>
      <w:r w:rsidRPr="001A6D04">
        <w:rPr>
          <w:rFonts w:ascii="Arial" w:hAnsi="Arial" w:cs="Arial"/>
        </w:rPr>
        <w:t xml:space="preserve">) te će se </w:t>
      </w:r>
      <w:r w:rsidRPr="001A6D04" w:rsidR="00191DF3">
        <w:rPr>
          <w:rFonts w:ascii="Arial" w:hAnsi="Arial" w:cs="Arial"/>
        </w:rPr>
        <w:t>dostaviti stečajnom upravitelju</w:t>
      </w:r>
      <w:r w:rsidRPr="001A6D04" w:rsidR="002352D6">
        <w:rPr>
          <w:rFonts w:ascii="Arial" w:hAnsi="Arial" w:cs="Arial"/>
        </w:rPr>
        <w:t>.</w:t>
      </w:r>
    </w:p>
    <w:p w:rsidRPr="001A6D04" w:rsidR="00E423EC" w:rsidP="00CD32BC" w:rsidRDefault="00E423EC">
      <w:pPr>
        <w:jc w:val="both"/>
        <w:rPr>
          <w:rFonts w:ascii="Arial" w:hAnsi="Arial" w:cs="Arial"/>
        </w:rPr>
      </w:pPr>
    </w:p>
    <w:p w:rsidRPr="001A6D04" w:rsidR="00034DD1" w:rsidP="00542C34" w:rsidRDefault="00034DD1">
      <w:pPr>
        <w:jc w:val="center"/>
        <w:rPr>
          <w:rFonts w:ascii="Arial" w:hAnsi="Arial" w:cs="Arial"/>
        </w:rPr>
      </w:pPr>
      <w:r w:rsidRPr="001A6D04">
        <w:rPr>
          <w:rFonts w:ascii="Arial" w:hAnsi="Arial" w:cs="Arial"/>
        </w:rPr>
        <w:t xml:space="preserve">Dovršeno u </w:t>
      </w:r>
      <w:r w:rsidR="0024771C">
        <w:rPr>
          <w:rFonts w:ascii="Arial" w:hAnsi="Arial" w:cs="Arial"/>
        </w:rPr>
        <w:t>13</w:t>
      </w:r>
      <w:r w:rsidRPr="001A6D04" w:rsidR="004E1E8A">
        <w:rPr>
          <w:rFonts w:ascii="Arial" w:hAnsi="Arial" w:cs="Arial"/>
        </w:rPr>
        <w:t>:</w:t>
      </w:r>
      <w:bookmarkStart w:name="_GoBack" w:id="0"/>
      <w:r w:rsidR="001A6D04">
        <w:rPr>
          <w:rFonts w:ascii="Arial" w:hAnsi="Arial" w:cs="Arial"/>
        </w:rPr>
        <w:t>40</w:t>
      </w:r>
      <w:r w:rsidRPr="001A6D04" w:rsidR="005D0ECC">
        <w:rPr>
          <w:rFonts w:ascii="Arial" w:hAnsi="Arial" w:cs="Arial"/>
        </w:rPr>
        <w:t xml:space="preserve"> </w:t>
      </w:r>
      <w:bookmarkEnd w:id="0"/>
      <w:r w:rsidRPr="001A6D04">
        <w:rPr>
          <w:rFonts w:ascii="Arial" w:hAnsi="Arial" w:cs="Arial"/>
        </w:rPr>
        <w:t>sati.</w:t>
      </w:r>
    </w:p>
    <w:p w:rsidRPr="001A6D04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1A6D04" w:rsidR="00F20563" w:rsidP="007546E3" w:rsidRDefault="00F20563">
      <w:pPr>
        <w:ind w:firstLine="708"/>
        <w:jc w:val="both"/>
        <w:rPr>
          <w:rFonts w:ascii="Arial" w:hAnsi="Arial" w:cs="Arial"/>
        </w:rPr>
      </w:pPr>
    </w:p>
    <w:p w:rsidR="00DF7B01" w:rsidP="00042ABA" w:rsidRDefault="00042ABA">
      <w:pPr>
        <w:jc w:val="both"/>
        <w:rPr>
          <w:rFonts w:ascii="Arial" w:hAnsi="Arial" w:cs="Arial"/>
        </w:rPr>
      </w:pPr>
      <w:r w:rsidRPr="001A6D04">
        <w:rPr>
          <w:rFonts w:ascii="Arial" w:hAnsi="Arial" w:cs="Arial"/>
        </w:rPr>
        <w:t>Stečajni upravitelj</w:t>
      </w:r>
      <w:r w:rsidRPr="001A6D04">
        <w:rPr>
          <w:rFonts w:ascii="Arial" w:hAnsi="Arial" w:cs="Arial"/>
        </w:rPr>
        <w:tab/>
      </w:r>
      <w:r w:rsidRPr="001A6D04">
        <w:rPr>
          <w:rFonts w:ascii="Arial" w:hAnsi="Arial" w:cs="Arial"/>
        </w:rPr>
        <w:tab/>
        <w:t xml:space="preserve">              </w:t>
      </w:r>
      <w:r w:rsidR="00DF7B01">
        <w:rPr>
          <w:rFonts w:ascii="Arial" w:hAnsi="Arial" w:cs="Arial"/>
        </w:rPr>
        <w:t xml:space="preserve"> </w:t>
      </w:r>
      <w:r w:rsidRPr="001A6D04">
        <w:rPr>
          <w:rFonts w:ascii="Arial" w:hAnsi="Arial" w:cs="Arial"/>
        </w:rPr>
        <w:t>Stečajni sudac</w:t>
      </w:r>
      <w:r w:rsidRPr="001A6D04">
        <w:rPr>
          <w:rFonts w:ascii="Arial" w:hAnsi="Arial" w:cs="Arial"/>
        </w:rPr>
        <w:tab/>
        <w:t xml:space="preserve">  </w:t>
      </w:r>
      <w:r w:rsidR="00DF7B01">
        <w:rPr>
          <w:rFonts w:ascii="Arial" w:hAnsi="Arial" w:cs="Arial"/>
        </w:rPr>
        <w:tab/>
      </w:r>
      <w:r w:rsidR="00DF7B01">
        <w:rPr>
          <w:rFonts w:ascii="Arial" w:hAnsi="Arial" w:cs="Arial"/>
        </w:rPr>
        <w:tab/>
      </w:r>
      <w:r w:rsidR="00DF7B01">
        <w:rPr>
          <w:rFonts w:ascii="Arial" w:hAnsi="Arial" w:cs="Arial"/>
        </w:rPr>
        <w:tab/>
        <w:t xml:space="preserve">Vjerovnici </w:t>
      </w:r>
    </w:p>
    <w:p w:rsidR="00DF7B01" w:rsidP="00042ABA" w:rsidRDefault="00DF7B01">
      <w:pPr>
        <w:jc w:val="both"/>
        <w:rPr>
          <w:rFonts w:ascii="Arial" w:hAnsi="Arial" w:cs="Arial"/>
        </w:rPr>
      </w:pPr>
    </w:p>
    <w:p w:rsidR="00DF7B01" w:rsidP="00042ABA" w:rsidRDefault="00DF7B01">
      <w:pPr>
        <w:jc w:val="both"/>
        <w:rPr>
          <w:rFonts w:ascii="Arial" w:hAnsi="Arial" w:cs="Arial"/>
        </w:rPr>
      </w:pPr>
    </w:p>
    <w:p w:rsidR="00DF7B01" w:rsidP="00042ABA" w:rsidRDefault="00DF7B01">
      <w:pPr>
        <w:jc w:val="both"/>
        <w:rPr>
          <w:rFonts w:ascii="Arial" w:hAnsi="Arial" w:cs="Arial"/>
        </w:rPr>
      </w:pPr>
    </w:p>
    <w:p w:rsidRPr="001A6D04" w:rsidR="00042ABA" w:rsidP="00042ABA" w:rsidRDefault="00042ABA">
      <w:pPr>
        <w:jc w:val="both"/>
        <w:rPr>
          <w:rFonts w:ascii="Arial" w:hAnsi="Arial" w:cs="Arial"/>
        </w:rPr>
      </w:pPr>
    </w:p>
    <w:p w:rsidRPr="001A6D04" w:rsidR="00034DD1" w:rsidP="00DF7B01" w:rsidRDefault="00042ABA">
      <w:pPr>
        <w:jc w:val="center"/>
        <w:rPr>
          <w:rFonts w:ascii="Arial" w:hAnsi="Arial" w:cs="Arial"/>
        </w:rPr>
      </w:pPr>
      <w:r w:rsidRPr="001A6D04">
        <w:rPr>
          <w:rFonts w:ascii="Arial" w:hAnsi="Arial" w:cs="Arial"/>
        </w:rPr>
        <w:t>Zapisničar</w:t>
      </w:r>
    </w:p>
    <w:sectPr w:rsidRPr="001A6D04" w:rsidR="00034DD1" w:rsidSect="006921B7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CD32BC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3E1F8E" w:rsidR="0020689F" w:rsidP="00DF7B01" w:rsidRDefault="002352D6">
    <w:pPr>
      <w:jc w:val="right"/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E93793" w:rsidR="00161DA9">
      <w:rPr>
        <w:rFonts w:ascii="Arial" w:hAnsi="Arial" w:cs="Arial"/>
      </w:rPr>
      <w:t>St-</w:t>
    </w:r>
    <w:r w:rsidRPr="00E93793">
      <w:rPr>
        <w:rFonts w:ascii="Arial" w:hAnsi="Arial" w:cs="Arial"/>
      </w:rPr>
      <w:t>21</w:t>
    </w:r>
    <w:r w:rsidRPr="00E93793" w:rsidR="00161DA9">
      <w:rPr>
        <w:rFonts w:ascii="Arial" w:hAnsi="Arial" w:cs="Arial"/>
      </w:rPr>
      <w:t>/</w:t>
    </w:r>
    <w:r w:rsidRPr="00E93793" w:rsidR="00C103E3">
      <w:rPr>
        <w:rFonts w:ascii="Arial" w:hAnsi="Arial" w:cs="Arial"/>
      </w:rPr>
      <w:t>20</w:t>
    </w:r>
    <w:r w:rsidRPr="00E93793">
      <w:rPr>
        <w:rFonts w:ascii="Arial" w:hAnsi="Arial" w:cs="Arial"/>
      </w:rPr>
      <w:t>23</w:t>
    </w:r>
    <w:r w:rsidRPr="00DF7B01" w:rsidR="00161DA9">
      <w:rPr>
        <w:rFonts w:ascii="Arial" w:hAnsi="Arial" w:cs="Arial"/>
      </w:rPr>
      <w:t>-</w:t>
    </w:r>
    <w:r w:rsidRPr="00DF7B01" w:rsidR="00DF7B01">
      <w:rPr>
        <w:rFonts w:ascii="Arial" w:hAnsi="Arial" w:cs="Arial"/>
      </w:rPr>
      <w:t>41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A6D04"/>
    <w:rsid w:val="001D2693"/>
    <w:rsid w:val="001E5759"/>
    <w:rsid w:val="00202458"/>
    <w:rsid w:val="0020689F"/>
    <w:rsid w:val="002318F9"/>
    <w:rsid w:val="002352D6"/>
    <w:rsid w:val="00246488"/>
    <w:rsid w:val="0024771C"/>
    <w:rsid w:val="00250C34"/>
    <w:rsid w:val="0025525F"/>
    <w:rsid w:val="002612F3"/>
    <w:rsid w:val="00263C41"/>
    <w:rsid w:val="0026462E"/>
    <w:rsid w:val="00287AC6"/>
    <w:rsid w:val="0029011F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F4832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55B9F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C6C5A"/>
    <w:rsid w:val="009E77A3"/>
    <w:rsid w:val="00A23F7C"/>
    <w:rsid w:val="00A31FD5"/>
    <w:rsid w:val="00A53F2D"/>
    <w:rsid w:val="00A62056"/>
    <w:rsid w:val="00A63FE6"/>
    <w:rsid w:val="00A8275D"/>
    <w:rsid w:val="00AB32DA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B3857"/>
    <w:rsid w:val="00CD0784"/>
    <w:rsid w:val="00CD2688"/>
    <w:rsid w:val="00CD32BC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DF7B01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3793"/>
    <w:rsid w:val="00E97FDD"/>
    <w:rsid w:val="00EB2382"/>
    <w:rsid w:val="00EE4CDC"/>
    <w:rsid w:val="00EE5972"/>
    <w:rsid w:val="00F01ACF"/>
    <w:rsid w:val="00F20563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A1A98EB"/>
  <w15:docId w15:val="{D8F9A376-F083-450C-9AC0-A5AF489BA7E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443</properties:Words>
  <properties:Characters>2594</properties:Characters>
  <properties:Lines>21</properties:Lines>
  <properties:Paragraphs>6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3031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2025-01-07T12:29:00Z</dcterms:created>
  <dc:creator>drabar</dc:creator>
  <cp:lastModifiedBy>Ana Pomazan</cp:lastModifiedBy>
  <cp:lastPrinted>2011-05-04T12:30:00Z</cp:lastPrinted>
  <dcterms:modified xmlns:xsi="http://www.w3.org/2001/XMLSchema-instance" xsi:type="dcterms:W3CDTF">2025-02-06T12:35:00Z</dcterms:modified>
  <cp:revision>11</cp:revision>
  <dc:title>REPUBLIKA HRVATSKA</dc:title>
</cp:coreProperties>
</file>